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66" w:rsidRDefault="00472866">
      <w:pPr>
        <w:rPr>
          <w:b/>
          <w:u w:val="single"/>
        </w:rPr>
      </w:pPr>
      <w:r w:rsidRPr="00472866">
        <w:rPr>
          <w:b/>
          <w:u w:val="single"/>
        </w:rPr>
        <w:t>Conta</w:t>
      </w:r>
      <w:r>
        <w:rPr>
          <w:b/>
          <w:u w:val="single"/>
        </w:rPr>
        <w:t>mination Support Program web page</w:t>
      </w:r>
      <w:r w:rsidRPr="00472866">
        <w:rPr>
          <w:b/>
          <w:u w:val="single"/>
        </w:rPr>
        <w:t>:</w:t>
      </w:r>
    </w:p>
    <w:p w:rsidR="00CD00A7" w:rsidRPr="00CD00A7" w:rsidRDefault="00CD00A7">
      <w:pPr>
        <w:rPr>
          <w:b/>
          <w:u w:val="single"/>
        </w:rPr>
      </w:pPr>
    </w:p>
    <w:p w:rsidR="00472866" w:rsidRPr="00472866" w:rsidRDefault="00CD00A7" w:rsidP="00472866">
      <w:r>
        <w:rPr>
          <w:b/>
        </w:rPr>
        <w:t xml:space="preserve">Landing Page – </w:t>
      </w:r>
      <w:r>
        <w:t>The info you added so far is great! Could we add our program mission as well? “The ANTHC Contamination Support Program supports Alaska Tribal partners to assess, manage, and monitor contamination affecting land, food, and water in their communities.”</w:t>
      </w:r>
    </w:p>
    <w:p w:rsidR="00472866" w:rsidRPr="00472866" w:rsidRDefault="00472866" w:rsidP="00472866">
      <w:pPr>
        <w:rPr>
          <w:b/>
        </w:rPr>
      </w:pPr>
      <w:r>
        <w:rPr>
          <w:b/>
        </w:rPr>
        <w:t xml:space="preserve">Landing Page </w:t>
      </w:r>
      <w:r w:rsidRPr="00472866">
        <w:rPr>
          <w:b/>
        </w:rPr>
        <w:t xml:space="preserve">Link 1: </w:t>
      </w:r>
      <w:r w:rsidR="00CD00A7">
        <w:rPr>
          <w:b/>
        </w:rPr>
        <w:t>Brownfields/</w:t>
      </w:r>
      <w:r w:rsidRPr="00472866">
        <w:rPr>
          <w:b/>
        </w:rPr>
        <w:t>Tribal Response Program (TRP)</w:t>
      </w:r>
      <w:r>
        <w:rPr>
          <w:b/>
        </w:rPr>
        <w:t xml:space="preserve"> and Tribal Technical Assistance to Brownfields (TTAB)</w:t>
      </w:r>
    </w:p>
    <w:p w:rsidR="00472866" w:rsidRDefault="00472866" w:rsidP="00472866">
      <w:pPr>
        <w:pStyle w:val="ListParagraph"/>
        <w:numPr>
          <w:ilvl w:val="0"/>
          <w:numId w:val="1"/>
        </w:numPr>
      </w:pPr>
      <w:r>
        <w:t>Descriptions of TRP and TTAB programs (from brochure)</w:t>
      </w:r>
    </w:p>
    <w:p w:rsidR="00472866" w:rsidRDefault="00472866" w:rsidP="00472866">
      <w:pPr>
        <w:pStyle w:val="ListParagraph"/>
        <w:numPr>
          <w:ilvl w:val="0"/>
          <w:numId w:val="1"/>
        </w:numPr>
      </w:pPr>
      <w:r>
        <w:t>Communities/Public Record list</w:t>
      </w:r>
      <w:r w:rsidR="00436627">
        <w:t xml:space="preserve"> (</w:t>
      </w:r>
      <w:r w:rsidR="00306FB9">
        <w:t xml:space="preserve">36 communities </w:t>
      </w:r>
      <w:r w:rsidR="00436627">
        <w:t xml:space="preserve">from </w:t>
      </w:r>
      <w:r w:rsidR="00306FB9">
        <w:t xml:space="preserve">the </w:t>
      </w:r>
      <w:r w:rsidR="00436627">
        <w:t>old web page</w:t>
      </w:r>
      <w:r w:rsidR="00306FB9">
        <w:t>, which link to DEC Database</w:t>
      </w:r>
      <w:r w:rsidR="00436627">
        <w:t>)</w:t>
      </w:r>
    </w:p>
    <w:p w:rsidR="00331621" w:rsidRDefault="00331621" w:rsidP="00472866">
      <w:pPr>
        <w:pStyle w:val="ListParagraph"/>
        <w:numPr>
          <w:ilvl w:val="0"/>
          <w:numId w:val="1"/>
        </w:numPr>
      </w:pPr>
      <w:r>
        <w:t>Brownfield FAQs (Attachment)</w:t>
      </w:r>
      <w:bookmarkStart w:id="0" w:name="_GoBack"/>
      <w:bookmarkEnd w:id="0"/>
    </w:p>
    <w:p w:rsidR="00490A27" w:rsidRDefault="00331621" w:rsidP="00331621">
      <w:pPr>
        <w:pStyle w:val="ListParagraph"/>
        <w:numPr>
          <w:ilvl w:val="0"/>
          <w:numId w:val="1"/>
        </w:numPr>
      </w:pPr>
      <w:r>
        <w:t>Informational R</w:t>
      </w:r>
      <w:r w:rsidR="00472866">
        <w:t>esources:</w:t>
      </w:r>
    </w:p>
    <w:p w:rsidR="00694673" w:rsidRPr="00694673" w:rsidRDefault="00472866" w:rsidP="00694673">
      <w:pPr>
        <w:pStyle w:val="ListParagraph"/>
        <w:numPr>
          <w:ilvl w:val="1"/>
          <w:numId w:val="1"/>
        </w:numPr>
      </w:pPr>
      <w:r>
        <w:t>DEC Contaminated Sites Database</w:t>
      </w:r>
      <w:r w:rsidR="00436627">
        <w:t xml:space="preserve"> </w:t>
      </w:r>
      <w:hyperlink r:id="rId5" w:history="1">
        <w:r w:rsidR="00694673" w:rsidRPr="00146B35">
          <w:rPr>
            <w:rStyle w:val="Hyperlink"/>
          </w:rPr>
          <w:t>http://dec.alaska.gov/Applications/SPAR/PublicMVC/CSP/Search</w:t>
        </w:r>
      </w:hyperlink>
    </w:p>
    <w:p w:rsidR="00306FB9" w:rsidRDefault="00306FB9" w:rsidP="00436627">
      <w:pPr>
        <w:pStyle w:val="ListParagraph"/>
        <w:numPr>
          <w:ilvl w:val="1"/>
          <w:numId w:val="1"/>
        </w:numPr>
      </w:pPr>
      <w:r>
        <w:t>DEC Spills Database</w:t>
      </w:r>
    </w:p>
    <w:p w:rsidR="00306FB9" w:rsidRDefault="00331621" w:rsidP="00306FB9">
      <w:pPr>
        <w:pStyle w:val="ListParagraph"/>
        <w:ind w:left="1440"/>
      </w:pPr>
      <w:hyperlink r:id="rId6" w:history="1">
        <w:r w:rsidR="00306FB9" w:rsidRPr="00146B35">
          <w:rPr>
            <w:rStyle w:val="Hyperlink"/>
          </w:rPr>
          <w:t>https://dec.alaska.gov/Applications/SPAR/PublicMVC/PERP/SpillSearch</w:t>
        </w:r>
      </w:hyperlink>
    </w:p>
    <w:p w:rsidR="00436627" w:rsidRDefault="00306FB9" w:rsidP="00306FB9">
      <w:pPr>
        <w:pStyle w:val="ListParagraph"/>
        <w:numPr>
          <w:ilvl w:val="1"/>
          <w:numId w:val="1"/>
        </w:numPr>
      </w:pPr>
      <w:r>
        <w:t xml:space="preserve">Archived </w:t>
      </w:r>
      <w:r w:rsidR="00472866">
        <w:t>ATCEM Presentations</w:t>
      </w:r>
      <w:r w:rsidR="00436627">
        <w:t xml:space="preserve"> </w:t>
      </w:r>
    </w:p>
    <w:p w:rsidR="00694673" w:rsidRPr="00694673" w:rsidRDefault="00331621" w:rsidP="00694673">
      <w:pPr>
        <w:pStyle w:val="ListParagraph"/>
        <w:ind w:left="1440"/>
      </w:pPr>
      <w:hyperlink r:id="rId7" w:history="1">
        <w:r w:rsidR="00694673" w:rsidRPr="00146B35">
          <w:rPr>
            <w:rStyle w:val="Hyperlink"/>
          </w:rPr>
          <w:t>http://www.atcemak.com/presentations/2018-presentations/</w:t>
        </w:r>
      </w:hyperlink>
    </w:p>
    <w:p w:rsidR="00472866" w:rsidRDefault="00472866" w:rsidP="00472866">
      <w:pPr>
        <w:pStyle w:val="ListParagraph"/>
        <w:numPr>
          <w:ilvl w:val="1"/>
          <w:numId w:val="1"/>
        </w:numPr>
      </w:pPr>
      <w:r>
        <w:t xml:space="preserve">ITEP </w:t>
      </w:r>
      <w:r w:rsidR="000E7F64">
        <w:t xml:space="preserve">online </w:t>
      </w:r>
      <w:r>
        <w:t>brownfields trainings</w:t>
      </w:r>
      <w:r w:rsidR="00BC7816">
        <w:t xml:space="preserve"> (R</w:t>
      </w:r>
      <w:r w:rsidR="001B3C32">
        <w:t>ecommended: Introduction to Brownfields and Brownfields Tribal Response Program Fundamentals)</w:t>
      </w:r>
    </w:p>
    <w:p w:rsidR="00306FB9" w:rsidRDefault="00331621" w:rsidP="001B3C32">
      <w:pPr>
        <w:pStyle w:val="ListParagraph"/>
        <w:ind w:left="1440"/>
      </w:pPr>
      <w:hyperlink r:id="rId8" w:history="1">
        <w:r w:rsidR="001B3C32" w:rsidRPr="00146B35">
          <w:rPr>
            <w:rStyle w:val="Hyperlink"/>
          </w:rPr>
          <w:t>https://itep.scholarlms.com/</w:t>
        </w:r>
      </w:hyperlink>
    </w:p>
    <w:p w:rsidR="00472866" w:rsidRDefault="0053132E" w:rsidP="00694673">
      <w:pPr>
        <w:pStyle w:val="ListParagraph"/>
        <w:numPr>
          <w:ilvl w:val="1"/>
          <w:numId w:val="1"/>
        </w:numPr>
      </w:pPr>
      <w:r>
        <w:t xml:space="preserve">TRP </w:t>
      </w:r>
      <w:r w:rsidR="00091CA2">
        <w:t>Training Modules from Kansas State University TAB</w:t>
      </w:r>
    </w:p>
    <w:p w:rsidR="00747FAD" w:rsidRDefault="00747FAD" w:rsidP="005217AF">
      <w:pPr>
        <w:pStyle w:val="ListParagraph"/>
        <w:numPr>
          <w:ilvl w:val="2"/>
          <w:numId w:val="1"/>
        </w:numPr>
        <w:ind w:left="1710" w:hanging="90"/>
      </w:pPr>
      <w:r>
        <w:t>TRP 128(a) Training Tiers I and II Introduction and Overview</w:t>
      </w:r>
    </w:p>
    <w:p w:rsidR="00747FAD" w:rsidRDefault="00331621" w:rsidP="00747FAD">
      <w:pPr>
        <w:pStyle w:val="ListParagraph"/>
        <w:ind w:left="1710"/>
      </w:pPr>
      <w:hyperlink r:id="rId9" w:history="1">
        <w:r w:rsidR="00747FAD" w:rsidRPr="00AA2028">
          <w:rPr>
            <w:rStyle w:val="Hyperlink"/>
          </w:rPr>
          <w:t>https://www.ksutab.org/?ResponseView=TABResourceDownloadView&amp;id=931</w:t>
        </w:r>
      </w:hyperlink>
    </w:p>
    <w:p w:rsidR="005217AF" w:rsidRDefault="005217AF" w:rsidP="00747FAD">
      <w:pPr>
        <w:pStyle w:val="ListParagraph"/>
        <w:numPr>
          <w:ilvl w:val="2"/>
          <w:numId w:val="1"/>
        </w:numPr>
        <w:ind w:left="1800"/>
      </w:pPr>
      <w:r>
        <w:t>Tier I</w:t>
      </w:r>
      <w:r w:rsidR="008F1E6B">
        <w:t xml:space="preserve"> (Alaska-specific)</w:t>
      </w:r>
    </w:p>
    <w:p w:rsidR="005217AF" w:rsidRDefault="008F1E6B" w:rsidP="005217AF">
      <w:pPr>
        <w:pStyle w:val="ListParagraph"/>
        <w:numPr>
          <w:ilvl w:val="3"/>
          <w:numId w:val="1"/>
        </w:numPr>
        <w:ind w:left="1980" w:firstLine="0"/>
      </w:pPr>
      <w:r>
        <w:t xml:space="preserve"> Purpose and Scope: </w:t>
      </w:r>
      <w:hyperlink r:id="rId10" w:history="1">
        <w:r w:rsidR="005217AF" w:rsidRPr="00AA2028">
          <w:rPr>
            <w:rStyle w:val="Hyperlink"/>
          </w:rPr>
          <w:t>https://www.ksutab.org/?ResponseView=TABResourceDownloadView&amp;id=3466</w:t>
        </w:r>
      </w:hyperlink>
    </w:p>
    <w:p w:rsidR="005217AF" w:rsidRDefault="008F1E6B" w:rsidP="005217AF">
      <w:pPr>
        <w:pStyle w:val="ListParagraph"/>
        <w:numPr>
          <w:ilvl w:val="3"/>
          <w:numId w:val="1"/>
        </w:numPr>
        <w:ind w:left="1980" w:firstLine="0"/>
      </w:pPr>
      <w:r>
        <w:t xml:space="preserve"> Establishing a TRP: </w:t>
      </w:r>
      <w:hyperlink r:id="rId11" w:history="1">
        <w:r w:rsidR="005217AF" w:rsidRPr="00AA2028">
          <w:rPr>
            <w:rStyle w:val="Hyperlink"/>
          </w:rPr>
          <w:t>https://www.ksutab.org/?ResponseView=TABResourceDownloadView&amp;id=3468</w:t>
        </w:r>
      </w:hyperlink>
    </w:p>
    <w:p w:rsidR="005217AF" w:rsidRDefault="008F1E6B" w:rsidP="005217AF">
      <w:pPr>
        <w:pStyle w:val="ListParagraph"/>
        <w:numPr>
          <w:ilvl w:val="3"/>
          <w:numId w:val="1"/>
        </w:numPr>
        <w:ind w:left="1980" w:firstLine="0"/>
      </w:pPr>
      <w:r>
        <w:t xml:space="preserve"> Element 1 – Inventory: </w:t>
      </w:r>
      <w:hyperlink r:id="rId12" w:history="1">
        <w:r w:rsidR="005217AF" w:rsidRPr="00AA2028">
          <w:rPr>
            <w:rStyle w:val="Hyperlink"/>
          </w:rPr>
          <w:t>https://www.ksutab.org/?ResponseView=TABResourceDownloadView&amp;id=3469</w:t>
        </w:r>
      </w:hyperlink>
    </w:p>
    <w:p w:rsidR="005217AF" w:rsidRDefault="008F1E6B" w:rsidP="005217AF">
      <w:pPr>
        <w:pStyle w:val="ListParagraph"/>
        <w:numPr>
          <w:ilvl w:val="3"/>
          <w:numId w:val="1"/>
        </w:numPr>
        <w:ind w:left="1980" w:firstLine="0"/>
      </w:pPr>
      <w:r>
        <w:t xml:space="preserve"> Element 2 – Oversight and Enforcement: </w:t>
      </w:r>
      <w:hyperlink r:id="rId13" w:history="1">
        <w:r w:rsidR="005217AF" w:rsidRPr="00AA2028">
          <w:rPr>
            <w:rStyle w:val="Hyperlink"/>
          </w:rPr>
          <w:t>https://www.ksutab.org/?ResponseView=TABResourceDownloadView&amp;id=3472</w:t>
        </w:r>
      </w:hyperlink>
    </w:p>
    <w:p w:rsidR="005217AF" w:rsidRDefault="008F1E6B" w:rsidP="005217AF">
      <w:pPr>
        <w:pStyle w:val="ListParagraph"/>
        <w:numPr>
          <w:ilvl w:val="3"/>
          <w:numId w:val="1"/>
        </w:numPr>
        <w:ind w:left="1980" w:firstLine="0"/>
      </w:pPr>
      <w:r>
        <w:t xml:space="preserve"> Element 3 – Public Participation: </w:t>
      </w:r>
      <w:hyperlink r:id="rId14" w:history="1">
        <w:r w:rsidR="005217AF" w:rsidRPr="00AA2028">
          <w:rPr>
            <w:rStyle w:val="Hyperlink"/>
          </w:rPr>
          <w:t>https://www.ksutab.org/?ResponseView=TABResourceDownloadView&amp;id=3474</w:t>
        </w:r>
      </w:hyperlink>
    </w:p>
    <w:p w:rsidR="005217AF" w:rsidRDefault="008F1E6B" w:rsidP="005217AF">
      <w:pPr>
        <w:pStyle w:val="ListParagraph"/>
        <w:numPr>
          <w:ilvl w:val="3"/>
          <w:numId w:val="1"/>
        </w:numPr>
        <w:ind w:left="1980" w:firstLine="0"/>
      </w:pPr>
      <w:r>
        <w:t xml:space="preserve"> Element 4 – Cleanup Verification: </w:t>
      </w:r>
      <w:hyperlink r:id="rId15" w:history="1">
        <w:r w:rsidR="005217AF" w:rsidRPr="00AA2028">
          <w:rPr>
            <w:rStyle w:val="Hyperlink"/>
          </w:rPr>
          <w:t>https://www.ksutab.org/?ResponseView=TABResourceDownloadView&amp;id=3476</w:t>
        </w:r>
      </w:hyperlink>
    </w:p>
    <w:p w:rsidR="005217AF" w:rsidRDefault="008F1E6B" w:rsidP="005217AF">
      <w:pPr>
        <w:pStyle w:val="ListParagraph"/>
        <w:numPr>
          <w:ilvl w:val="3"/>
          <w:numId w:val="1"/>
        </w:numPr>
        <w:ind w:left="1980" w:firstLine="0"/>
      </w:pPr>
      <w:r>
        <w:t xml:space="preserve"> Public Record and Institutional Controls: </w:t>
      </w:r>
      <w:hyperlink r:id="rId16" w:history="1">
        <w:r w:rsidR="005217AF" w:rsidRPr="00AA2028">
          <w:rPr>
            <w:rStyle w:val="Hyperlink"/>
          </w:rPr>
          <w:t>https://www.ksutab.org/?ResponseView=TABResourceDownloadView&amp;id=3478</w:t>
        </w:r>
      </w:hyperlink>
    </w:p>
    <w:p w:rsidR="005217AF" w:rsidRDefault="008F1E6B" w:rsidP="005217AF">
      <w:pPr>
        <w:pStyle w:val="ListParagraph"/>
        <w:numPr>
          <w:ilvl w:val="3"/>
          <w:numId w:val="1"/>
        </w:numPr>
        <w:ind w:left="1980" w:firstLine="0"/>
      </w:pPr>
      <w:r>
        <w:t xml:space="preserve"> Introduction to Site Work: </w:t>
      </w:r>
      <w:hyperlink r:id="rId17" w:history="1">
        <w:r w:rsidR="005217AF" w:rsidRPr="00AA2028">
          <w:rPr>
            <w:rStyle w:val="Hyperlink"/>
          </w:rPr>
          <w:t>https://www.ksutab.org/?ResponseView=TABResourceDownloadView&amp;id=3480</w:t>
        </w:r>
      </w:hyperlink>
    </w:p>
    <w:p w:rsidR="005217AF" w:rsidRDefault="008F1E6B" w:rsidP="005217AF">
      <w:pPr>
        <w:pStyle w:val="ListParagraph"/>
        <w:numPr>
          <w:ilvl w:val="3"/>
          <w:numId w:val="1"/>
        </w:numPr>
        <w:ind w:left="1980" w:firstLine="0"/>
      </w:pPr>
      <w:r>
        <w:lastRenderedPageBreak/>
        <w:t xml:space="preserve"> Coordinator Role: </w:t>
      </w:r>
      <w:hyperlink r:id="rId18" w:history="1">
        <w:r w:rsidR="005217AF" w:rsidRPr="00AA2028">
          <w:rPr>
            <w:rStyle w:val="Hyperlink"/>
          </w:rPr>
          <w:t>https://www.ksutab.org/?ResponseView=TABResourceDownloadView&amp;id=3482</w:t>
        </w:r>
      </w:hyperlink>
    </w:p>
    <w:p w:rsidR="005217AF" w:rsidRDefault="005217AF" w:rsidP="005217AF">
      <w:pPr>
        <w:pStyle w:val="ListParagraph"/>
        <w:numPr>
          <w:ilvl w:val="2"/>
          <w:numId w:val="1"/>
        </w:numPr>
        <w:ind w:left="1800" w:hanging="90"/>
      </w:pPr>
      <w:r>
        <w:t>Tier II</w:t>
      </w:r>
    </w:p>
    <w:p w:rsidR="005217AF" w:rsidRDefault="008F1E6B" w:rsidP="008F1E6B">
      <w:pPr>
        <w:pStyle w:val="ListParagraph"/>
        <w:numPr>
          <w:ilvl w:val="3"/>
          <w:numId w:val="1"/>
        </w:numPr>
        <w:ind w:left="2160" w:hanging="180"/>
      </w:pPr>
      <w:r>
        <w:t xml:space="preserve"> Program Enhancement: </w:t>
      </w:r>
      <w:hyperlink r:id="rId19" w:history="1">
        <w:r w:rsidR="005217AF" w:rsidRPr="00AA2028">
          <w:rPr>
            <w:rStyle w:val="Hyperlink"/>
          </w:rPr>
          <w:t>https://www.ksutab.org/?ResponseView=TABResourceDownloadView&amp;id=1687</w:t>
        </w:r>
      </w:hyperlink>
    </w:p>
    <w:p w:rsidR="005217AF" w:rsidRDefault="008F1E6B" w:rsidP="008F1E6B">
      <w:pPr>
        <w:pStyle w:val="ListParagraph"/>
        <w:numPr>
          <w:ilvl w:val="3"/>
          <w:numId w:val="1"/>
        </w:numPr>
        <w:ind w:left="2160" w:hanging="180"/>
      </w:pPr>
      <w:r>
        <w:t xml:space="preserve"> Enhancing the 4 Elements: </w:t>
      </w:r>
      <w:hyperlink r:id="rId20" w:history="1">
        <w:r w:rsidR="005217AF" w:rsidRPr="00AA2028">
          <w:rPr>
            <w:rStyle w:val="Hyperlink"/>
          </w:rPr>
          <w:t>https://www.ksutab.org/?ResponseView=TABResourceDownloadView&amp;id=1688</w:t>
        </w:r>
      </w:hyperlink>
    </w:p>
    <w:p w:rsidR="005217AF" w:rsidRDefault="008F1E6B" w:rsidP="008F1E6B">
      <w:pPr>
        <w:pStyle w:val="ListParagraph"/>
        <w:numPr>
          <w:ilvl w:val="3"/>
          <w:numId w:val="1"/>
        </w:numPr>
        <w:ind w:left="2160" w:hanging="180"/>
      </w:pPr>
      <w:r>
        <w:t xml:space="preserve"> Other Mechanisms: </w:t>
      </w:r>
      <w:hyperlink r:id="rId21" w:history="1">
        <w:r w:rsidR="005217AF" w:rsidRPr="00AA2028">
          <w:rPr>
            <w:rStyle w:val="Hyperlink"/>
          </w:rPr>
          <w:t>https://www.ksutab.org/?ResponseView=TABResourceDownloadView&amp;id=1689</w:t>
        </w:r>
      </w:hyperlink>
    </w:p>
    <w:p w:rsidR="005217AF" w:rsidRDefault="00331621" w:rsidP="008F1E6B">
      <w:pPr>
        <w:pStyle w:val="ListParagraph"/>
        <w:numPr>
          <w:ilvl w:val="3"/>
          <w:numId w:val="1"/>
        </w:numPr>
        <w:ind w:left="2160" w:hanging="180"/>
      </w:pPr>
      <w:hyperlink r:id="rId22" w:history="1">
        <w:r w:rsidR="008F1E6B">
          <w:t xml:space="preserve">Enhancing Public Record and Institutional Controls: </w:t>
        </w:r>
        <w:r w:rsidR="005217AF" w:rsidRPr="00AA2028">
          <w:rPr>
            <w:rStyle w:val="Hyperlink"/>
          </w:rPr>
          <w:t>https://www.ksutab.org/?ResponseView=TABResourceDownloadView&amp;id=1690</w:t>
        </w:r>
      </w:hyperlink>
    </w:p>
    <w:p w:rsidR="005217AF" w:rsidRDefault="008F1E6B" w:rsidP="008F1E6B">
      <w:pPr>
        <w:pStyle w:val="ListParagraph"/>
        <w:numPr>
          <w:ilvl w:val="3"/>
          <w:numId w:val="1"/>
        </w:numPr>
        <w:ind w:left="2160" w:hanging="180"/>
      </w:pPr>
      <w:r>
        <w:t xml:space="preserve"> Emergency Response: </w:t>
      </w:r>
      <w:hyperlink r:id="rId23" w:history="1">
        <w:r w:rsidR="005217AF" w:rsidRPr="00AA2028">
          <w:rPr>
            <w:rStyle w:val="Hyperlink"/>
          </w:rPr>
          <w:t>https://www.ksutab.org/?ResponseView=TABResourceDownloadView&amp;id=1691</w:t>
        </w:r>
      </w:hyperlink>
    </w:p>
    <w:p w:rsidR="005217AF" w:rsidRDefault="008F1E6B" w:rsidP="008F1E6B">
      <w:pPr>
        <w:pStyle w:val="ListParagraph"/>
        <w:numPr>
          <w:ilvl w:val="3"/>
          <w:numId w:val="1"/>
        </w:numPr>
        <w:ind w:left="2160" w:hanging="180"/>
      </w:pPr>
      <w:r>
        <w:t xml:space="preserve"> Site Work Advanced: </w:t>
      </w:r>
      <w:hyperlink r:id="rId24" w:history="1">
        <w:r w:rsidR="005217AF" w:rsidRPr="00AA2028">
          <w:rPr>
            <w:rStyle w:val="Hyperlink"/>
          </w:rPr>
          <w:t>https://www.ksutab.org/?ResponseView=TABResourceDownloadView&amp;id=1692</w:t>
        </w:r>
      </w:hyperlink>
    </w:p>
    <w:p w:rsidR="005217AF" w:rsidRDefault="008F1E6B" w:rsidP="008F1E6B">
      <w:pPr>
        <w:pStyle w:val="ListParagraph"/>
        <w:numPr>
          <w:ilvl w:val="3"/>
          <w:numId w:val="1"/>
        </w:numPr>
        <w:ind w:left="2160" w:hanging="180"/>
      </w:pPr>
      <w:r>
        <w:t xml:space="preserve"> Contracting: </w:t>
      </w:r>
      <w:hyperlink r:id="rId25" w:history="1">
        <w:r w:rsidR="005217AF" w:rsidRPr="00AA2028">
          <w:rPr>
            <w:rStyle w:val="Hyperlink"/>
          </w:rPr>
          <w:t>https://www.ksutab.org/?ResponseView=TABResourceDownloadView&amp;id=1693</w:t>
        </w:r>
      </w:hyperlink>
    </w:p>
    <w:p w:rsidR="005217AF" w:rsidRDefault="008F1E6B" w:rsidP="008F1E6B">
      <w:pPr>
        <w:pStyle w:val="ListParagraph"/>
        <w:numPr>
          <w:ilvl w:val="3"/>
          <w:numId w:val="1"/>
        </w:numPr>
        <w:ind w:left="2160" w:hanging="180"/>
      </w:pPr>
      <w:r>
        <w:t xml:space="preserve"> Grants and Consortiums: </w:t>
      </w:r>
      <w:hyperlink r:id="rId26" w:history="1">
        <w:r w:rsidR="005217AF" w:rsidRPr="00AA2028">
          <w:rPr>
            <w:rStyle w:val="Hyperlink"/>
          </w:rPr>
          <w:t>https://www.ksutab.org/?ResponseView=TABResourceDownloadView&amp;id=1694</w:t>
        </w:r>
      </w:hyperlink>
    </w:p>
    <w:p w:rsidR="005217AF" w:rsidRDefault="008F1E6B" w:rsidP="008F1E6B">
      <w:pPr>
        <w:pStyle w:val="ListParagraph"/>
        <w:numPr>
          <w:ilvl w:val="3"/>
          <w:numId w:val="1"/>
        </w:numPr>
        <w:ind w:left="2160" w:hanging="180"/>
      </w:pPr>
      <w:r>
        <w:t xml:space="preserve"> Tribal Cleanup Standards and Decision-Making: </w:t>
      </w:r>
      <w:hyperlink r:id="rId27" w:history="1">
        <w:r w:rsidR="005217AF" w:rsidRPr="00AA2028">
          <w:rPr>
            <w:rStyle w:val="Hyperlink"/>
          </w:rPr>
          <w:t>https://www.ksutab.org/?ResponseView=TABResourceDownloadView&amp;id=1695</w:t>
        </w:r>
      </w:hyperlink>
    </w:p>
    <w:p w:rsidR="0053132E" w:rsidRDefault="0053132E" w:rsidP="00472866">
      <w:pPr>
        <w:pStyle w:val="ListParagraph"/>
        <w:numPr>
          <w:ilvl w:val="1"/>
          <w:numId w:val="1"/>
        </w:numPr>
      </w:pPr>
      <w:r>
        <w:t>Brownfi</w:t>
      </w:r>
      <w:r w:rsidR="001B3C32">
        <w:t>elds Inventory Tool (BIT)</w:t>
      </w:r>
    </w:p>
    <w:p w:rsidR="001B3C32" w:rsidRDefault="00331621" w:rsidP="001B3C32">
      <w:pPr>
        <w:pStyle w:val="ListParagraph"/>
        <w:ind w:left="1440"/>
      </w:pPr>
      <w:hyperlink r:id="rId28" w:history="1">
        <w:r w:rsidR="001B3C32" w:rsidRPr="00146B35">
          <w:rPr>
            <w:rStyle w:val="Hyperlink"/>
          </w:rPr>
          <w:t>https://www.ksutab.org/login?ref=BIT</w:t>
        </w:r>
      </w:hyperlink>
    </w:p>
    <w:p w:rsidR="001B3C32" w:rsidRDefault="0053132E" w:rsidP="001B3C32">
      <w:pPr>
        <w:pStyle w:val="ListParagraph"/>
        <w:numPr>
          <w:ilvl w:val="1"/>
          <w:numId w:val="1"/>
        </w:numPr>
      </w:pPr>
      <w:r>
        <w:t>TCC Bro</w:t>
      </w:r>
      <w:r w:rsidR="00BC7816">
        <w:t>wnfields Tool</w:t>
      </w:r>
    </w:p>
    <w:p w:rsidR="001B3C32" w:rsidRDefault="00331621" w:rsidP="001B3C32">
      <w:pPr>
        <w:pStyle w:val="ListParagraph"/>
        <w:ind w:left="1440"/>
      </w:pPr>
      <w:hyperlink r:id="rId29" w:history="1">
        <w:r w:rsidR="001B3C32" w:rsidRPr="001B3C32">
          <w:rPr>
            <w:rStyle w:val="Hyperlink"/>
          </w:rPr>
          <w:t>https://www.tananachiefs.org/wp-content/uploads/2014/11/TCC-Brownfield-Tool.pdf</w:t>
        </w:r>
      </w:hyperlink>
    </w:p>
    <w:p w:rsidR="001B3C32" w:rsidRDefault="005217AF" w:rsidP="001B3C32">
      <w:pPr>
        <w:pStyle w:val="ListParagraph"/>
        <w:numPr>
          <w:ilvl w:val="1"/>
          <w:numId w:val="1"/>
        </w:numPr>
      </w:pPr>
      <w:r>
        <w:t xml:space="preserve">Links to </w:t>
      </w:r>
      <w:r w:rsidR="001B3C32">
        <w:t>TAB webpages</w:t>
      </w:r>
    </w:p>
    <w:p w:rsidR="001B3C32" w:rsidRPr="001B3C32" w:rsidRDefault="001B3C32" w:rsidP="001B3C32">
      <w:pPr>
        <w:pStyle w:val="ListParagraph"/>
        <w:numPr>
          <w:ilvl w:val="2"/>
          <w:numId w:val="1"/>
        </w:numPr>
        <w:rPr>
          <w:rStyle w:val="Hyperlink"/>
        </w:rPr>
      </w:pPr>
      <w:r w:rsidRPr="001B3C32">
        <w:t>Center for Creative Land Recycling (CCLR):</w:t>
      </w:r>
      <w:r w:rsidRPr="001B3C32">
        <w:rPr>
          <w:rFonts w:ascii="Times New Roman" w:hAnsi="Times New Roman" w:cs="Times New Roman"/>
          <w:sz w:val="24"/>
          <w:szCs w:val="24"/>
        </w:rPr>
        <w:t xml:space="preserve"> </w:t>
      </w:r>
      <w:hyperlink r:id="rId30" w:history="1">
        <w:r w:rsidRPr="001B3C32">
          <w:rPr>
            <w:rStyle w:val="Hyperlink"/>
          </w:rPr>
          <w:t>https://www.cclr.org/</w:t>
        </w:r>
      </w:hyperlink>
    </w:p>
    <w:p w:rsidR="001B3C32" w:rsidRPr="001B3C32" w:rsidRDefault="001B3C32" w:rsidP="001B3C32">
      <w:pPr>
        <w:pStyle w:val="ListParagraph"/>
        <w:numPr>
          <w:ilvl w:val="2"/>
          <w:numId w:val="1"/>
        </w:numPr>
        <w:rPr>
          <w:rStyle w:val="Hyperlink"/>
        </w:rPr>
      </w:pPr>
      <w:r w:rsidRPr="001B3C32">
        <w:t>Kansas State University (KSU):</w:t>
      </w:r>
      <w:r w:rsidRPr="0013120C">
        <w:t xml:space="preserve"> </w:t>
      </w:r>
      <w:hyperlink r:id="rId31" w:history="1">
        <w:r w:rsidRPr="001B3C32">
          <w:rPr>
            <w:rStyle w:val="Hyperlink"/>
          </w:rPr>
          <w:t>https://www.ksutab.org/</w:t>
        </w:r>
      </w:hyperlink>
    </w:p>
    <w:p w:rsidR="001B3C32" w:rsidRPr="001B3C32" w:rsidRDefault="001B3C32" w:rsidP="001B3C32">
      <w:pPr>
        <w:pStyle w:val="ListParagraph"/>
        <w:numPr>
          <w:ilvl w:val="2"/>
          <w:numId w:val="1"/>
        </w:numPr>
        <w:rPr>
          <w:rStyle w:val="Hyperlink"/>
        </w:rPr>
      </w:pPr>
      <w:r w:rsidRPr="001B3C32">
        <w:t>New Jersey Institute of Technology (NJIT):</w:t>
      </w:r>
      <w:r w:rsidRPr="001B3C32">
        <w:rPr>
          <w:rFonts w:ascii="Times New Roman" w:hAnsi="Times New Roman" w:cs="Times New Roman"/>
          <w:sz w:val="24"/>
          <w:szCs w:val="24"/>
        </w:rPr>
        <w:t xml:space="preserve"> </w:t>
      </w:r>
      <w:hyperlink r:id="rId32" w:history="1">
        <w:r w:rsidRPr="001B3C32">
          <w:rPr>
            <w:rStyle w:val="Hyperlink"/>
          </w:rPr>
          <w:t>https://www.njit.edu/tab/new-homepage/</w:t>
        </w:r>
      </w:hyperlink>
    </w:p>
    <w:p w:rsidR="0053132E" w:rsidRDefault="0053132E" w:rsidP="0053132E">
      <w:pPr>
        <w:pStyle w:val="ListParagraph"/>
        <w:numPr>
          <w:ilvl w:val="1"/>
          <w:numId w:val="1"/>
        </w:numPr>
      </w:pPr>
      <w:r>
        <w:t xml:space="preserve">Alaska STRP </w:t>
      </w:r>
      <w:r w:rsidR="00940865">
        <w:t xml:space="preserve">Brownfields </w:t>
      </w:r>
      <w:r>
        <w:t>Handbook (</w:t>
      </w:r>
      <w:r w:rsidR="001B3C32">
        <w:t>Attachment</w:t>
      </w:r>
      <w:r>
        <w:t>)</w:t>
      </w:r>
    </w:p>
    <w:p w:rsidR="0053132E" w:rsidRDefault="0053132E" w:rsidP="0053132E">
      <w:pPr>
        <w:pStyle w:val="ListParagraph"/>
        <w:numPr>
          <w:ilvl w:val="1"/>
          <w:numId w:val="1"/>
        </w:numPr>
      </w:pPr>
      <w:r>
        <w:t>Region 10 TRP Guide (</w:t>
      </w:r>
      <w:r w:rsidR="001B3C32">
        <w:t>Attachment</w:t>
      </w:r>
      <w:r>
        <w:t>)</w:t>
      </w:r>
    </w:p>
    <w:p w:rsidR="0053132E" w:rsidRDefault="00430A07" w:rsidP="0053132E">
      <w:pPr>
        <w:pStyle w:val="ListParagraph"/>
        <w:numPr>
          <w:ilvl w:val="1"/>
          <w:numId w:val="1"/>
        </w:numPr>
      </w:pPr>
      <w:r>
        <w:t xml:space="preserve">EPA </w:t>
      </w:r>
      <w:r w:rsidR="0053132E">
        <w:t xml:space="preserve">Brownfields 101 </w:t>
      </w:r>
      <w:r>
        <w:t>Presentation</w:t>
      </w:r>
      <w:r w:rsidR="0053132E">
        <w:t xml:space="preserve"> (</w:t>
      </w:r>
      <w:r w:rsidR="001B3C32">
        <w:t>Attachment</w:t>
      </w:r>
      <w:r w:rsidR="0053132E">
        <w:t>)</w:t>
      </w:r>
    </w:p>
    <w:p w:rsidR="0053132E" w:rsidRDefault="00171E5F" w:rsidP="0053132E">
      <w:pPr>
        <w:pStyle w:val="ListParagraph"/>
        <w:numPr>
          <w:ilvl w:val="1"/>
          <w:numId w:val="1"/>
        </w:numPr>
      </w:pPr>
      <w:r>
        <w:t>L</w:t>
      </w:r>
      <w:r w:rsidR="0053132E">
        <w:t>iability resources (</w:t>
      </w:r>
      <w:r w:rsidR="001B3C32">
        <w:t>Attachment</w:t>
      </w:r>
      <w:r>
        <w:t>s</w:t>
      </w:r>
      <w:r w:rsidR="0053132E">
        <w:t>)</w:t>
      </w:r>
    </w:p>
    <w:p w:rsidR="00171E5F" w:rsidRDefault="00171E5F" w:rsidP="00171E5F">
      <w:pPr>
        <w:pStyle w:val="ListParagraph"/>
        <w:numPr>
          <w:ilvl w:val="2"/>
          <w:numId w:val="1"/>
        </w:numPr>
      </w:pPr>
      <w:r>
        <w:t>AAI and Brownfields Grants Factsheet</w:t>
      </w:r>
    </w:p>
    <w:p w:rsidR="00171E5F" w:rsidRDefault="00171E5F" w:rsidP="00171E5F">
      <w:pPr>
        <w:pStyle w:val="ListParagraph"/>
        <w:numPr>
          <w:ilvl w:val="2"/>
          <w:numId w:val="1"/>
        </w:numPr>
      </w:pPr>
      <w:r>
        <w:t>AAI Environmental Professional Definition</w:t>
      </w:r>
    </w:p>
    <w:p w:rsidR="00171E5F" w:rsidRDefault="00171E5F" w:rsidP="00171E5F">
      <w:pPr>
        <w:pStyle w:val="ListParagraph"/>
        <w:numPr>
          <w:ilvl w:val="2"/>
          <w:numId w:val="1"/>
        </w:numPr>
      </w:pPr>
      <w:r>
        <w:t>AAI Final Rule</w:t>
      </w:r>
    </w:p>
    <w:p w:rsidR="00171E5F" w:rsidRDefault="00171E5F" w:rsidP="00171E5F">
      <w:pPr>
        <w:pStyle w:val="ListParagraph"/>
        <w:numPr>
          <w:ilvl w:val="2"/>
          <w:numId w:val="1"/>
        </w:numPr>
      </w:pPr>
      <w:r>
        <w:t>AAI Reporting Requirements</w:t>
      </w:r>
    </w:p>
    <w:p w:rsidR="00171E5F" w:rsidRDefault="00171E5F" w:rsidP="00171E5F">
      <w:pPr>
        <w:pStyle w:val="ListParagraph"/>
        <w:numPr>
          <w:ilvl w:val="2"/>
          <w:numId w:val="1"/>
        </w:numPr>
      </w:pPr>
      <w:r>
        <w:t>BFPP CPO Affiliation Rules</w:t>
      </w:r>
    </w:p>
    <w:p w:rsidR="00171E5F" w:rsidRDefault="00171E5F" w:rsidP="00171E5F">
      <w:pPr>
        <w:pStyle w:val="ListParagraph"/>
        <w:numPr>
          <w:ilvl w:val="2"/>
          <w:numId w:val="1"/>
        </w:numPr>
      </w:pPr>
      <w:r>
        <w:t>Common Elements Guidance Reference</w:t>
      </w:r>
    </w:p>
    <w:p w:rsidR="00171E5F" w:rsidRDefault="00171E5F" w:rsidP="00171E5F">
      <w:pPr>
        <w:pStyle w:val="ListParagraph"/>
        <w:numPr>
          <w:ilvl w:val="2"/>
          <w:numId w:val="1"/>
        </w:numPr>
      </w:pPr>
      <w:r>
        <w:t>EPA Guide BFPP CPO ILO</w:t>
      </w:r>
    </w:p>
    <w:p w:rsidR="00171E5F" w:rsidRDefault="00171E5F" w:rsidP="00171E5F">
      <w:pPr>
        <w:pStyle w:val="ListParagraph"/>
        <w:numPr>
          <w:ilvl w:val="2"/>
          <w:numId w:val="1"/>
        </w:numPr>
      </w:pPr>
      <w:r>
        <w:t>Revitalization Handbook</w:t>
      </w:r>
    </w:p>
    <w:p w:rsidR="005D4553" w:rsidRDefault="005D4553" w:rsidP="0053132E">
      <w:pPr>
        <w:pStyle w:val="ListParagraph"/>
        <w:numPr>
          <w:ilvl w:val="1"/>
          <w:numId w:val="1"/>
        </w:numPr>
      </w:pPr>
      <w:r>
        <w:t>Elements 2 and 4 guidance</w:t>
      </w:r>
      <w:r w:rsidR="001B3C32">
        <w:t xml:space="preserve"> (Attachment)</w:t>
      </w:r>
    </w:p>
    <w:p w:rsidR="005D4553" w:rsidRDefault="00BC7816" w:rsidP="0053132E">
      <w:pPr>
        <w:pStyle w:val="ListParagraph"/>
        <w:numPr>
          <w:ilvl w:val="1"/>
          <w:numId w:val="1"/>
        </w:numPr>
      </w:pPr>
      <w:r>
        <w:t>128(a) Work Plan Development Webinar</w:t>
      </w:r>
    </w:p>
    <w:p w:rsidR="00BC7816" w:rsidRDefault="00331621" w:rsidP="00BC7816">
      <w:pPr>
        <w:pStyle w:val="ListParagraph"/>
        <w:ind w:left="1440"/>
      </w:pPr>
      <w:hyperlink r:id="rId33" w:history="1">
        <w:r w:rsidR="00BC7816" w:rsidRPr="00146B35">
          <w:rPr>
            <w:rStyle w:val="Hyperlink"/>
          </w:rPr>
          <w:t>https://www.ksutab.org/?ResponseView=TABResourceDownloadView&amp;id=3593</w:t>
        </w:r>
      </w:hyperlink>
    </w:p>
    <w:p w:rsidR="009A0CE5" w:rsidRDefault="00430A07" w:rsidP="00BC7816">
      <w:pPr>
        <w:pStyle w:val="ListParagraph"/>
        <w:numPr>
          <w:ilvl w:val="1"/>
          <w:numId w:val="1"/>
        </w:numPr>
      </w:pPr>
      <w:r>
        <w:t>EPA BUILD Act Presentation</w:t>
      </w:r>
      <w:r w:rsidR="00940865">
        <w:t xml:space="preserve"> (Attachment)</w:t>
      </w:r>
    </w:p>
    <w:p w:rsidR="000F03A6" w:rsidRDefault="000F03A6" w:rsidP="00BC7816">
      <w:pPr>
        <w:pStyle w:val="ListParagraph"/>
        <w:numPr>
          <w:ilvl w:val="1"/>
          <w:numId w:val="1"/>
        </w:numPr>
      </w:pPr>
      <w:r>
        <w:t>BUILD Act Outline and Summary</w:t>
      </w:r>
    </w:p>
    <w:p w:rsidR="000F03A6" w:rsidRDefault="00331621" w:rsidP="000F03A6">
      <w:pPr>
        <w:pStyle w:val="ListParagraph"/>
        <w:ind w:left="1440"/>
      </w:pPr>
      <w:hyperlink r:id="rId34" w:history="1">
        <w:r w:rsidR="000F03A6" w:rsidRPr="001304EF">
          <w:rPr>
            <w:rStyle w:val="Hyperlink"/>
          </w:rPr>
          <w:t>https://www.ksutab.org/?ResponseView=TABResourceDownloadView&amp;id=1709</w:t>
        </w:r>
      </w:hyperlink>
    </w:p>
    <w:p w:rsidR="000E7F64" w:rsidRDefault="000E7F64" w:rsidP="000F03A6">
      <w:pPr>
        <w:pStyle w:val="ListParagraph"/>
        <w:numPr>
          <w:ilvl w:val="1"/>
          <w:numId w:val="1"/>
        </w:numPr>
      </w:pPr>
      <w:r>
        <w:t>Example TRP Success Story</w:t>
      </w:r>
      <w:r w:rsidR="00BC7816">
        <w:t xml:space="preserve"> (Attachment)</w:t>
      </w:r>
    </w:p>
    <w:p w:rsidR="00940865" w:rsidRDefault="00940865" w:rsidP="0053132E">
      <w:pPr>
        <w:pStyle w:val="ListParagraph"/>
        <w:numPr>
          <w:ilvl w:val="1"/>
          <w:numId w:val="1"/>
        </w:numPr>
      </w:pPr>
      <w:r>
        <w:t>Annotated ANCSA (Attachment)</w:t>
      </w:r>
    </w:p>
    <w:p w:rsidR="00817DB3" w:rsidRDefault="00817DB3" w:rsidP="0053132E">
      <w:pPr>
        <w:pStyle w:val="ListParagraph"/>
        <w:numPr>
          <w:ilvl w:val="1"/>
          <w:numId w:val="1"/>
        </w:numPr>
      </w:pPr>
      <w:r>
        <w:t>R10 Brownfields Eligibility Worksheet (Attachment)</w:t>
      </w:r>
    </w:p>
    <w:p w:rsidR="00490A27" w:rsidRDefault="00490A27" w:rsidP="0053132E">
      <w:pPr>
        <w:rPr>
          <w:b/>
        </w:rPr>
      </w:pPr>
    </w:p>
    <w:p w:rsidR="0053132E" w:rsidRDefault="0053132E" w:rsidP="0053132E">
      <w:pPr>
        <w:rPr>
          <w:b/>
        </w:rPr>
      </w:pPr>
      <w:r>
        <w:rPr>
          <w:b/>
        </w:rPr>
        <w:t>Landing Page Link 2: ANCSA Contaminated Sites Partnership Group</w:t>
      </w:r>
    </w:p>
    <w:p w:rsidR="0053132E" w:rsidRDefault="00E9345D" w:rsidP="0053132E">
      <w:pPr>
        <w:pStyle w:val="ListParagraph"/>
        <w:numPr>
          <w:ilvl w:val="0"/>
          <w:numId w:val="3"/>
        </w:numPr>
      </w:pPr>
      <w:r>
        <w:t xml:space="preserve">Description </w:t>
      </w:r>
      <w:r w:rsidR="002A1D43">
        <w:t xml:space="preserve">from </w:t>
      </w:r>
      <w:r>
        <w:t xml:space="preserve">the </w:t>
      </w:r>
      <w:r w:rsidR="00064AEB">
        <w:t xml:space="preserve">ANCSA Contaminated Lands Partnership Group </w:t>
      </w:r>
      <w:r w:rsidR="002A1D43">
        <w:t xml:space="preserve">one-pager </w:t>
      </w:r>
      <w:r w:rsidR="00064AEB">
        <w:t>–</w:t>
      </w:r>
      <w:r w:rsidR="002A1D43">
        <w:t xml:space="preserve"> attachment</w:t>
      </w:r>
      <w:r w:rsidR="00064AEB">
        <w:t xml:space="preserve"> (NOTE – we don’t need to post the one-pager as a resource)</w:t>
      </w:r>
    </w:p>
    <w:p w:rsidR="00D16CFD" w:rsidRDefault="00D16CFD" w:rsidP="0053132E">
      <w:pPr>
        <w:pStyle w:val="ListParagraph"/>
        <w:numPr>
          <w:ilvl w:val="0"/>
          <w:numId w:val="3"/>
        </w:numPr>
      </w:pPr>
      <w:r>
        <w:t>Resources</w:t>
      </w:r>
    </w:p>
    <w:p w:rsidR="0053132E" w:rsidRDefault="0053132E" w:rsidP="00D16CFD">
      <w:pPr>
        <w:pStyle w:val="ListParagraph"/>
        <w:numPr>
          <w:ilvl w:val="1"/>
          <w:numId w:val="3"/>
        </w:numPr>
      </w:pPr>
      <w:r>
        <w:t xml:space="preserve">2016 Report to </w:t>
      </w:r>
      <w:r w:rsidR="00BC7816">
        <w:t>Congress</w:t>
      </w:r>
    </w:p>
    <w:p w:rsidR="00BC7816" w:rsidRPr="00BC7816" w:rsidRDefault="00BC7816" w:rsidP="00E9345D">
      <w:pPr>
        <w:pStyle w:val="ListParagraph"/>
        <w:ind w:left="1440"/>
        <w:rPr>
          <w:color w:val="0563C1" w:themeColor="hyperlink"/>
          <w:u w:val="single"/>
        </w:rPr>
      </w:pPr>
      <w:r w:rsidRPr="00BC7816">
        <w:rPr>
          <w:rStyle w:val="Hyperlink"/>
        </w:rPr>
        <w:t>https://www.murkowski.senate.gov/imo/media/doc/6%2022%2016%20BLM%20Contaminated%20Lands%20Report.pdf</w:t>
      </w:r>
    </w:p>
    <w:p w:rsidR="0053132E" w:rsidRDefault="009A0CE5" w:rsidP="00D16CFD">
      <w:pPr>
        <w:pStyle w:val="ListParagraph"/>
        <w:numPr>
          <w:ilvl w:val="1"/>
          <w:numId w:val="3"/>
        </w:numPr>
      </w:pPr>
      <w:r>
        <w:t>BLM Web Map</w:t>
      </w:r>
    </w:p>
    <w:p w:rsidR="00BC7816" w:rsidRDefault="00331621" w:rsidP="00BC7816">
      <w:pPr>
        <w:pStyle w:val="ListParagraph"/>
        <w:ind w:left="1440"/>
      </w:pPr>
      <w:hyperlink r:id="rId35" w:history="1">
        <w:r w:rsidR="00BC7816" w:rsidRPr="00146B35">
          <w:rPr>
            <w:rStyle w:val="Hyperlink"/>
          </w:rPr>
          <w:t>https://gis.blm.gov/akarcgis/rest/services/Lands/Contaminated_Sites/MapServer</w:t>
        </w:r>
      </w:hyperlink>
    </w:p>
    <w:p w:rsidR="0053132E" w:rsidRDefault="0053132E" w:rsidP="00BC7816">
      <w:pPr>
        <w:pStyle w:val="ListParagraph"/>
        <w:numPr>
          <w:ilvl w:val="1"/>
          <w:numId w:val="3"/>
        </w:numPr>
      </w:pPr>
      <w:r>
        <w:t>DEC Co</w:t>
      </w:r>
      <w:r w:rsidR="002A1D43">
        <w:t>ntaminated Sites Database</w:t>
      </w:r>
    </w:p>
    <w:p w:rsidR="002A1D43" w:rsidRDefault="00331621" w:rsidP="002A1D43">
      <w:pPr>
        <w:pStyle w:val="ListParagraph"/>
        <w:ind w:left="1440"/>
      </w:pPr>
      <w:hyperlink r:id="rId36" w:history="1">
        <w:r w:rsidR="002A1D43" w:rsidRPr="00146B35">
          <w:rPr>
            <w:rStyle w:val="Hyperlink"/>
          </w:rPr>
          <w:t>http://dec.alaska.gov/Applications/SPAR/PublicMVC/CSP/Search</w:t>
        </w:r>
      </w:hyperlink>
    </w:p>
    <w:p w:rsidR="0053132E" w:rsidRDefault="009A0CE5" w:rsidP="00D16CFD">
      <w:pPr>
        <w:pStyle w:val="ListParagraph"/>
        <w:numPr>
          <w:ilvl w:val="1"/>
          <w:numId w:val="3"/>
        </w:numPr>
      </w:pPr>
      <w:r>
        <w:t>DEC Spills Database</w:t>
      </w:r>
    </w:p>
    <w:p w:rsidR="009A0CE5" w:rsidRDefault="00331621" w:rsidP="009A0CE5">
      <w:pPr>
        <w:pStyle w:val="ListParagraph"/>
        <w:ind w:left="1440"/>
      </w:pPr>
      <w:hyperlink r:id="rId37" w:history="1">
        <w:r w:rsidR="002A1D43" w:rsidRPr="00146B35">
          <w:rPr>
            <w:rStyle w:val="Hyperlink"/>
          </w:rPr>
          <w:t>https://dec.alaska.gov/Applications/SPAR/PublicMVC/PERP/SpillSearch</w:t>
        </w:r>
      </w:hyperlink>
    </w:p>
    <w:p w:rsidR="00A0147E" w:rsidRDefault="00E9345D" w:rsidP="00D16CFD">
      <w:pPr>
        <w:pStyle w:val="ListParagraph"/>
        <w:numPr>
          <w:ilvl w:val="1"/>
          <w:numId w:val="3"/>
        </w:numPr>
      </w:pPr>
      <w:r>
        <w:t>Types of Brownfields Grant Funding</w:t>
      </w:r>
    </w:p>
    <w:p w:rsidR="00E9345D" w:rsidRDefault="00331621" w:rsidP="00E9345D">
      <w:pPr>
        <w:pStyle w:val="ListParagraph"/>
        <w:ind w:left="1440"/>
      </w:pPr>
      <w:hyperlink r:id="rId38" w:history="1">
        <w:r w:rsidR="00E9345D" w:rsidRPr="00AA2028">
          <w:rPr>
            <w:rStyle w:val="Hyperlink"/>
          </w:rPr>
          <w:t>https://www.epa.gov/brownfields/types-brownfields-grant-funding</w:t>
        </w:r>
      </w:hyperlink>
    </w:p>
    <w:p w:rsidR="009A0CE5" w:rsidRDefault="002A1D43" w:rsidP="00E9345D">
      <w:pPr>
        <w:pStyle w:val="ListParagraph"/>
        <w:numPr>
          <w:ilvl w:val="1"/>
          <w:numId w:val="3"/>
        </w:numPr>
      </w:pPr>
      <w:r>
        <w:t>Brownfields Inventory Tool (BIT)</w:t>
      </w:r>
    </w:p>
    <w:p w:rsidR="002A1D43" w:rsidRDefault="00331621" w:rsidP="002A1D43">
      <w:pPr>
        <w:pStyle w:val="ListParagraph"/>
        <w:ind w:firstLine="720"/>
      </w:pPr>
      <w:hyperlink r:id="rId39" w:history="1">
        <w:r w:rsidR="002A1D43" w:rsidRPr="00146B35">
          <w:rPr>
            <w:rStyle w:val="Hyperlink"/>
          </w:rPr>
          <w:t>https://www.ksutab.org/login?ref=BIT</w:t>
        </w:r>
      </w:hyperlink>
    </w:p>
    <w:p w:rsidR="002A1D43" w:rsidRDefault="00C212AF" w:rsidP="002A1D43">
      <w:pPr>
        <w:pStyle w:val="ListParagraph"/>
        <w:numPr>
          <w:ilvl w:val="1"/>
          <w:numId w:val="3"/>
        </w:numPr>
      </w:pPr>
      <w:r>
        <w:t xml:space="preserve">ANCSA </w:t>
      </w:r>
      <w:r w:rsidR="002A1D43">
        <w:t xml:space="preserve">Partnership Group Charter </w:t>
      </w:r>
      <w:r>
        <w:t xml:space="preserve">Draft </w:t>
      </w:r>
      <w:r w:rsidR="002A1D43">
        <w:t>(attachment)</w:t>
      </w:r>
    </w:p>
    <w:p w:rsidR="002A1D43" w:rsidRDefault="00940865" w:rsidP="00940865">
      <w:pPr>
        <w:pStyle w:val="ListParagraph"/>
        <w:numPr>
          <w:ilvl w:val="1"/>
          <w:numId w:val="3"/>
        </w:numPr>
      </w:pPr>
      <w:r>
        <w:t>Annotated ANCSA (Attachment)</w:t>
      </w:r>
    </w:p>
    <w:p w:rsidR="00064AEB" w:rsidRDefault="00064AEB" w:rsidP="00940865">
      <w:pPr>
        <w:pStyle w:val="ListParagraph"/>
        <w:numPr>
          <w:ilvl w:val="1"/>
          <w:numId w:val="3"/>
        </w:numPr>
      </w:pPr>
      <w:r>
        <w:t>10/16/18 ANCSA Workgroup Meeting Notes</w:t>
      </w:r>
      <w:r w:rsidR="00E9345D">
        <w:t xml:space="preserve"> (Attachment)</w:t>
      </w:r>
    </w:p>
    <w:p w:rsidR="00C848C8" w:rsidRDefault="00064AEB" w:rsidP="000F03A6">
      <w:pPr>
        <w:pStyle w:val="ListParagraph"/>
        <w:numPr>
          <w:ilvl w:val="1"/>
          <w:numId w:val="3"/>
        </w:numPr>
      </w:pPr>
      <w:r>
        <w:t>EPA BUILD Act Presentation (Attachment)</w:t>
      </w:r>
      <w:r w:rsidR="000F03A6" w:rsidRPr="000F03A6">
        <w:t xml:space="preserve"> </w:t>
      </w:r>
    </w:p>
    <w:p w:rsidR="000F03A6" w:rsidRDefault="000F03A6" w:rsidP="000F03A6">
      <w:pPr>
        <w:pStyle w:val="ListParagraph"/>
        <w:numPr>
          <w:ilvl w:val="1"/>
          <w:numId w:val="3"/>
        </w:numPr>
      </w:pPr>
      <w:r>
        <w:t>BUILD Act Outline and Summary</w:t>
      </w:r>
    </w:p>
    <w:p w:rsidR="00064AEB" w:rsidRDefault="00331621" w:rsidP="000F03A6">
      <w:pPr>
        <w:pStyle w:val="ListParagraph"/>
        <w:ind w:left="1440"/>
      </w:pPr>
      <w:hyperlink r:id="rId40" w:history="1">
        <w:r w:rsidR="000F03A6" w:rsidRPr="001304EF">
          <w:rPr>
            <w:rStyle w:val="Hyperlink"/>
          </w:rPr>
          <w:t>https://www.ksutab.org/?ResponseView=TABResourceDownloadView&amp;id=1709</w:t>
        </w:r>
      </w:hyperlink>
    </w:p>
    <w:p w:rsidR="00694673" w:rsidRDefault="00694673" w:rsidP="00694673"/>
    <w:p w:rsidR="00694673" w:rsidRPr="0045740F" w:rsidRDefault="00694673" w:rsidP="00694673">
      <w:pPr>
        <w:rPr>
          <w:b/>
        </w:rPr>
      </w:pPr>
      <w:r w:rsidRPr="0045740F">
        <w:rPr>
          <w:b/>
        </w:rPr>
        <w:t>Pending resources</w:t>
      </w:r>
      <w:r w:rsidR="00064AEB" w:rsidRPr="0045740F">
        <w:rPr>
          <w:b/>
        </w:rPr>
        <w:t xml:space="preserve"> that we will post later</w:t>
      </w:r>
      <w:r w:rsidRPr="0045740F">
        <w:rPr>
          <w:b/>
        </w:rPr>
        <w:t>:</w:t>
      </w:r>
    </w:p>
    <w:p w:rsidR="00694673" w:rsidRDefault="0045740F" w:rsidP="00694673">
      <w:pPr>
        <w:pStyle w:val="ListParagraph"/>
        <w:numPr>
          <w:ilvl w:val="0"/>
          <w:numId w:val="4"/>
        </w:numPr>
      </w:pPr>
      <w:r>
        <w:t>ANTHC Standard Operating Procedures</w:t>
      </w:r>
      <w:r w:rsidR="00694673">
        <w:t xml:space="preserve"> (document – in progress)</w:t>
      </w:r>
    </w:p>
    <w:p w:rsidR="00694673" w:rsidRDefault="00694673" w:rsidP="00694673">
      <w:pPr>
        <w:pStyle w:val="ListParagraph"/>
        <w:numPr>
          <w:ilvl w:val="0"/>
          <w:numId w:val="4"/>
        </w:numPr>
      </w:pPr>
      <w:r>
        <w:t>SOP Development Guide (document – in progress)</w:t>
      </w:r>
    </w:p>
    <w:p w:rsidR="002A1D43" w:rsidRDefault="002A1D43" w:rsidP="002A1D43">
      <w:pPr>
        <w:pStyle w:val="ListParagraph"/>
        <w:numPr>
          <w:ilvl w:val="0"/>
          <w:numId w:val="4"/>
        </w:numPr>
      </w:pPr>
      <w:r>
        <w:t xml:space="preserve">Agendas and notes from </w:t>
      </w:r>
      <w:r w:rsidR="00D713DA">
        <w:t xml:space="preserve">future </w:t>
      </w:r>
      <w:r>
        <w:t>ANCSA Partnership Group meetings</w:t>
      </w:r>
    </w:p>
    <w:p w:rsidR="00694673" w:rsidRPr="0053132E" w:rsidRDefault="00694673" w:rsidP="00694673"/>
    <w:sectPr w:rsidR="00694673" w:rsidRPr="00531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EDF"/>
    <w:multiLevelType w:val="hybridMultilevel"/>
    <w:tmpl w:val="74488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54D"/>
    <w:multiLevelType w:val="hybridMultilevel"/>
    <w:tmpl w:val="FAF67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C7634D6">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370ED"/>
    <w:multiLevelType w:val="hybridMultilevel"/>
    <w:tmpl w:val="021A15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F47388"/>
    <w:multiLevelType w:val="hybridMultilevel"/>
    <w:tmpl w:val="C9F2F31E"/>
    <w:lvl w:ilvl="0" w:tplc="E73A5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66"/>
    <w:rsid w:val="00064AEB"/>
    <w:rsid w:val="00091CA2"/>
    <w:rsid w:val="000E7F64"/>
    <w:rsid w:val="000F03A6"/>
    <w:rsid w:val="00171E5F"/>
    <w:rsid w:val="001B3C32"/>
    <w:rsid w:val="002A1D43"/>
    <w:rsid w:val="00306FB9"/>
    <w:rsid w:val="00331621"/>
    <w:rsid w:val="0033623C"/>
    <w:rsid w:val="00410B9B"/>
    <w:rsid w:val="00430A07"/>
    <w:rsid w:val="00436627"/>
    <w:rsid w:val="0045740F"/>
    <w:rsid w:val="00472866"/>
    <w:rsid w:val="00490A27"/>
    <w:rsid w:val="004C1BC1"/>
    <w:rsid w:val="005217AF"/>
    <w:rsid w:val="0053132E"/>
    <w:rsid w:val="005D4553"/>
    <w:rsid w:val="00694673"/>
    <w:rsid w:val="007003E7"/>
    <w:rsid w:val="00747FAD"/>
    <w:rsid w:val="00817DB3"/>
    <w:rsid w:val="008F1E6B"/>
    <w:rsid w:val="00940865"/>
    <w:rsid w:val="009A0CE5"/>
    <w:rsid w:val="00A0147E"/>
    <w:rsid w:val="00BC7816"/>
    <w:rsid w:val="00C212AF"/>
    <w:rsid w:val="00C848C8"/>
    <w:rsid w:val="00CD00A7"/>
    <w:rsid w:val="00D16CFD"/>
    <w:rsid w:val="00D713DA"/>
    <w:rsid w:val="00DA6CD2"/>
    <w:rsid w:val="00E9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C089"/>
  <w15:chartTrackingRefBased/>
  <w15:docId w15:val="{0D9E1802-0EC9-4EC5-8769-078D39BD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866"/>
    <w:pPr>
      <w:ind w:left="720"/>
      <w:contextualSpacing/>
    </w:pPr>
  </w:style>
  <w:style w:type="character" w:styleId="Hyperlink">
    <w:name w:val="Hyperlink"/>
    <w:basedOn w:val="DefaultParagraphFont"/>
    <w:uiPriority w:val="99"/>
    <w:unhideWhenUsed/>
    <w:rsid w:val="00436627"/>
    <w:rPr>
      <w:color w:val="0563C1" w:themeColor="hyperlink"/>
      <w:u w:val="single"/>
    </w:rPr>
  </w:style>
  <w:style w:type="character" w:styleId="FollowedHyperlink">
    <w:name w:val="FollowedHyperlink"/>
    <w:basedOn w:val="DefaultParagraphFont"/>
    <w:uiPriority w:val="99"/>
    <w:semiHidden/>
    <w:unhideWhenUsed/>
    <w:rsid w:val="00694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p.scholarlms.com/" TargetMode="External"/><Relationship Id="rId13" Type="http://schemas.openxmlformats.org/officeDocument/2006/relationships/hyperlink" Target="https://www.ksutab.org/?ResponseView=TABResourceDownloadView&amp;id=3472" TargetMode="External"/><Relationship Id="rId18" Type="http://schemas.openxmlformats.org/officeDocument/2006/relationships/hyperlink" Target="https://www.ksutab.org/?ResponseView=TABResourceDownloadView&amp;id=3482" TargetMode="External"/><Relationship Id="rId26" Type="http://schemas.openxmlformats.org/officeDocument/2006/relationships/hyperlink" Target="https://www.ksutab.org/?ResponseView=TABResourceDownloadView&amp;id=1694" TargetMode="External"/><Relationship Id="rId39" Type="http://schemas.openxmlformats.org/officeDocument/2006/relationships/hyperlink" Target="https://www.ksutab.org/login?ref=BIT" TargetMode="External"/><Relationship Id="rId3" Type="http://schemas.openxmlformats.org/officeDocument/2006/relationships/settings" Target="settings.xml"/><Relationship Id="rId21" Type="http://schemas.openxmlformats.org/officeDocument/2006/relationships/hyperlink" Target="https://www.ksutab.org/?ResponseView=TABResourceDownloadView&amp;id=1689" TargetMode="External"/><Relationship Id="rId34" Type="http://schemas.openxmlformats.org/officeDocument/2006/relationships/hyperlink" Target="https://www.ksutab.org/?ResponseView=TABResourceDownloadView&amp;id=1709" TargetMode="External"/><Relationship Id="rId42" Type="http://schemas.openxmlformats.org/officeDocument/2006/relationships/theme" Target="theme/theme1.xml"/><Relationship Id="rId7" Type="http://schemas.openxmlformats.org/officeDocument/2006/relationships/hyperlink" Target="http://www.atcemak.com/presentations/2018-presentations/" TargetMode="External"/><Relationship Id="rId12" Type="http://schemas.openxmlformats.org/officeDocument/2006/relationships/hyperlink" Target="https://www.ksutab.org/?ResponseView=TABResourceDownloadView&amp;id=3469" TargetMode="External"/><Relationship Id="rId17" Type="http://schemas.openxmlformats.org/officeDocument/2006/relationships/hyperlink" Target="https://www.ksutab.org/?ResponseView=TABResourceDownloadView&amp;id=3480" TargetMode="External"/><Relationship Id="rId25" Type="http://schemas.openxmlformats.org/officeDocument/2006/relationships/hyperlink" Target="https://www.ksutab.org/?ResponseView=TABResourceDownloadView&amp;id=1693" TargetMode="External"/><Relationship Id="rId33" Type="http://schemas.openxmlformats.org/officeDocument/2006/relationships/hyperlink" Target="https://www.ksutab.org/?ResponseView=TABResourceDownloadView&amp;id=3593" TargetMode="External"/><Relationship Id="rId38" Type="http://schemas.openxmlformats.org/officeDocument/2006/relationships/hyperlink" Target="https://www.epa.gov/brownfields/types-brownfields-grant-funding" TargetMode="External"/><Relationship Id="rId2" Type="http://schemas.openxmlformats.org/officeDocument/2006/relationships/styles" Target="styles.xml"/><Relationship Id="rId16" Type="http://schemas.openxmlformats.org/officeDocument/2006/relationships/hyperlink" Target="https://www.ksutab.org/?ResponseView=TABResourceDownloadView&amp;id=3478" TargetMode="External"/><Relationship Id="rId20" Type="http://schemas.openxmlformats.org/officeDocument/2006/relationships/hyperlink" Target="https://www.ksutab.org/?ResponseView=TABResourceDownloadView&amp;id=1688" TargetMode="External"/><Relationship Id="rId29" Type="http://schemas.openxmlformats.org/officeDocument/2006/relationships/hyperlink" Target="https://www.tananachiefs.org/wp-content/uploads/2014/11/TCC-Brownfield-Tool.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c.alaska.gov/Applications/SPAR/PublicMVC/PERP/SpillSearch" TargetMode="External"/><Relationship Id="rId11" Type="http://schemas.openxmlformats.org/officeDocument/2006/relationships/hyperlink" Target="https://www.ksutab.org/?ResponseView=TABResourceDownloadView&amp;id=3468" TargetMode="External"/><Relationship Id="rId24" Type="http://schemas.openxmlformats.org/officeDocument/2006/relationships/hyperlink" Target="https://www.ksutab.org/?ResponseView=TABResourceDownloadView&amp;id=1692" TargetMode="External"/><Relationship Id="rId32" Type="http://schemas.openxmlformats.org/officeDocument/2006/relationships/hyperlink" Target="https://www.njit.edu/tab/new-homepage/" TargetMode="External"/><Relationship Id="rId37" Type="http://schemas.openxmlformats.org/officeDocument/2006/relationships/hyperlink" Target="https://dec.alaska.gov/Applications/SPAR/PublicMVC/PERP/SpillSearch" TargetMode="External"/><Relationship Id="rId40" Type="http://schemas.openxmlformats.org/officeDocument/2006/relationships/hyperlink" Target="https://www.ksutab.org/?ResponseView=TABResourceDownloadView&amp;id=1709" TargetMode="External"/><Relationship Id="rId5" Type="http://schemas.openxmlformats.org/officeDocument/2006/relationships/hyperlink" Target="http://dec.alaska.gov/Applications/SPAR/PublicMVC/CSP/Search" TargetMode="External"/><Relationship Id="rId15" Type="http://schemas.openxmlformats.org/officeDocument/2006/relationships/hyperlink" Target="https://www.ksutab.org/?ResponseView=TABResourceDownloadView&amp;id=3476" TargetMode="External"/><Relationship Id="rId23" Type="http://schemas.openxmlformats.org/officeDocument/2006/relationships/hyperlink" Target="https://www.ksutab.org/?ResponseView=TABResourceDownloadView&amp;id=1691" TargetMode="External"/><Relationship Id="rId28" Type="http://schemas.openxmlformats.org/officeDocument/2006/relationships/hyperlink" Target="https://www.ksutab.org/login?ref=BIT" TargetMode="External"/><Relationship Id="rId36" Type="http://schemas.openxmlformats.org/officeDocument/2006/relationships/hyperlink" Target="http://dec.alaska.gov/Applications/SPAR/PublicMVC/CSP/Search" TargetMode="External"/><Relationship Id="rId10" Type="http://schemas.openxmlformats.org/officeDocument/2006/relationships/hyperlink" Target="https://www.ksutab.org/?ResponseView=TABResourceDownloadView&amp;id=3466" TargetMode="External"/><Relationship Id="rId19" Type="http://schemas.openxmlformats.org/officeDocument/2006/relationships/hyperlink" Target="https://www.ksutab.org/?ResponseView=TABResourceDownloadView&amp;id=1687" TargetMode="External"/><Relationship Id="rId31" Type="http://schemas.openxmlformats.org/officeDocument/2006/relationships/hyperlink" Target="https://www.ksutab.org/" TargetMode="External"/><Relationship Id="rId4" Type="http://schemas.openxmlformats.org/officeDocument/2006/relationships/webSettings" Target="webSettings.xml"/><Relationship Id="rId9" Type="http://schemas.openxmlformats.org/officeDocument/2006/relationships/hyperlink" Target="https://www.ksutab.org/?ResponseView=TABResourceDownloadView&amp;id=931" TargetMode="External"/><Relationship Id="rId14" Type="http://schemas.openxmlformats.org/officeDocument/2006/relationships/hyperlink" Target="https://www.ksutab.org/?ResponseView=TABResourceDownloadView&amp;id=3474" TargetMode="External"/><Relationship Id="rId22" Type="http://schemas.openxmlformats.org/officeDocument/2006/relationships/hyperlink" Target="https://www.ksutab.org/?ResponseView=TABResourceDownloadView&amp;id=1690" TargetMode="External"/><Relationship Id="rId27" Type="http://schemas.openxmlformats.org/officeDocument/2006/relationships/hyperlink" Target="https://www.ksutab.org/?ResponseView=TABResourceDownloadView&amp;id=1695" TargetMode="External"/><Relationship Id="rId30" Type="http://schemas.openxmlformats.org/officeDocument/2006/relationships/hyperlink" Target="https://www.cclr.org/" TargetMode="External"/><Relationship Id="rId35" Type="http://schemas.openxmlformats.org/officeDocument/2006/relationships/hyperlink" Target="https://gis.blm.gov/akarcgis/rest/services/Lands/Contaminated_Sites/MapS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19</cp:revision>
  <dcterms:created xsi:type="dcterms:W3CDTF">2019-01-03T21:33:00Z</dcterms:created>
  <dcterms:modified xsi:type="dcterms:W3CDTF">2019-01-10T19:32:00Z</dcterms:modified>
</cp:coreProperties>
</file>